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B56" w:rsidRPr="00FA5815" w:rsidRDefault="006E2F77" w:rsidP="00DA5B56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fldChar w:fldCharType="begin"/>
      </w:r>
      <w:r>
        <w:instrText xml:space="preserve"> HYPERLINK "http://torgi.gov.ru" </w:instrText>
      </w:r>
      <w:r>
        <w:fldChar w:fldCharType="separate"/>
      </w:r>
      <w:r w:rsidR="00DA5B56" w:rsidRPr="00FA5815">
        <w:rPr>
          <w:rStyle w:val="a3"/>
          <w:rFonts w:ascii="Times New Roman" w:hAnsi="Times New Roman"/>
          <w:sz w:val="24"/>
          <w:szCs w:val="24"/>
          <w:u w:val="none"/>
        </w:rPr>
        <w:t>http://torgi.gov.ru</w:t>
      </w:r>
      <w:r>
        <w:rPr>
          <w:rStyle w:val="a3"/>
          <w:rFonts w:ascii="Times New Roman" w:hAnsi="Times New Roman"/>
          <w:sz w:val="24"/>
          <w:szCs w:val="24"/>
          <w:u w:val="none"/>
        </w:rPr>
        <w:fldChar w:fldCharType="end"/>
      </w:r>
    </w:p>
    <w:p w:rsidR="00DA5B56" w:rsidRDefault="00DA5B56" w:rsidP="00DA5B56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46CA" w:rsidRDefault="00DA5B56" w:rsidP="006E2F77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Аукционы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открытые по составу участников</w:t>
      </w:r>
      <w:r w:rsidR="006E2F77">
        <w:rPr>
          <w:rFonts w:ascii="Times New Roman" w:hAnsi="Times New Roman"/>
          <w:color w:val="000000"/>
          <w:sz w:val="24"/>
          <w:szCs w:val="24"/>
        </w:rPr>
        <w:t xml:space="preserve"> в отношении имущества </w:t>
      </w:r>
      <w:r w:rsidR="00F046CA" w:rsidRPr="00F046CA">
        <w:rPr>
          <w:rFonts w:ascii="Times New Roman" w:hAnsi="Times New Roman"/>
          <w:sz w:val="24"/>
          <w:szCs w:val="24"/>
        </w:rPr>
        <w:t xml:space="preserve">- Трансформатор 35/6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кВ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(ранее подключенный и находящийся на Трансформаторной подстанции ПС-1), Объект энергоснабжения, трансформатор Т-2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Resibloc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10 MBF 35/6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кВ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зав.№142031198/003 без кожуха и без РПН с 3 обмотка-ми, мощность 10 000, ном. Напряжение 35 000 / 6 300, год выпуска 2003, масса 28,5 тонн, ABB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Transformatoren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GmbH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Werk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Brilon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Bremecketal</w:t>
      </w:r>
      <w:proofErr w:type="spellEnd"/>
      <w:r w:rsidR="00F046CA" w:rsidRPr="00F046CA">
        <w:rPr>
          <w:rFonts w:ascii="Times New Roman" w:hAnsi="Times New Roman"/>
          <w:sz w:val="24"/>
          <w:szCs w:val="24"/>
        </w:rPr>
        <w:t xml:space="preserve"> D-59929 </w:t>
      </w:r>
      <w:proofErr w:type="spellStart"/>
      <w:r w:rsidR="00F046CA" w:rsidRPr="00F046CA">
        <w:rPr>
          <w:rFonts w:ascii="Times New Roman" w:hAnsi="Times New Roman"/>
          <w:sz w:val="24"/>
          <w:szCs w:val="24"/>
        </w:rPr>
        <w:t>Brilon</w:t>
      </w:r>
      <w:proofErr w:type="spellEnd"/>
      <w:r w:rsidR="006E2F77">
        <w:rPr>
          <w:rFonts w:ascii="Times New Roman" w:hAnsi="Times New Roman"/>
          <w:sz w:val="24"/>
          <w:szCs w:val="24"/>
        </w:rPr>
        <w:t xml:space="preserve">– </w:t>
      </w:r>
    </w:p>
    <w:p w:rsidR="00F046CA" w:rsidRDefault="00F046CA" w:rsidP="006E2F77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046CA">
        <w:rPr>
          <w:rFonts w:ascii="Times New Roman" w:hAnsi="Times New Roman"/>
          <w:b/>
          <w:sz w:val="28"/>
          <w:szCs w:val="28"/>
        </w:rPr>
        <w:t>АП-02-17</w:t>
      </w:r>
      <w:r>
        <w:rPr>
          <w:rFonts w:ascii="Times New Roman" w:hAnsi="Times New Roman"/>
          <w:b/>
          <w:sz w:val="28"/>
          <w:szCs w:val="28"/>
        </w:rPr>
        <w:t xml:space="preserve"> № извещения </w:t>
      </w:r>
      <w:r w:rsidRPr="00F046CA">
        <w:rPr>
          <w:rFonts w:ascii="Times New Roman" w:hAnsi="Times New Roman"/>
          <w:b/>
          <w:sz w:val="28"/>
          <w:szCs w:val="28"/>
        </w:rPr>
        <w:t>040417/0288766/02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DA5B56" w:rsidRDefault="00F046CA" w:rsidP="006E2F77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- АП-04-17 извещение №</w:t>
      </w:r>
      <w:r w:rsidRPr="00F046CA">
        <w:t xml:space="preserve"> </w:t>
      </w:r>
      <w:r w:rsidRPr="00F046CA">
        <w:rPr>
          <w:rFonts w:ascii="Times New Roman" w:hAnsi="Times New Roman"/>
          <w:b/>
          <w:sz w:val="28"/>
          <w:szCs w:val="28"/>
        </w:rPr>
        <w:t>230517/0288766/01</w:t>
      </w:r>
      <w:r w:rsidR="006E2F77" w:rsidRPr="006E2F77">
        <w:rPr>
          <w:rFonts w:ascii="Times New Roman" w:hAnsi="Times New Roman"/>
          <w:b/>
          <w:sz w:val="28"/>
          <w:szCs w:val="28"/>
        </w:rPr>
        <w:t>.</w:t>
      </w:r>
    </w:p>
    <w:p w:rsidR="00DA5B56" w:rsidRDefault="00DA5B56" w:rsidP="00DA5B56">
      <w:pPr>
        <w:widowControl w:val="0"/>
        <w:autoSpaceDE w:val="0"/>
        <w:autoSpaceDN w:val="0"/>
        <w:adjustRightInd w:val="0"/>
        <w:spacing w:before="60" w:after="30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81636" w:rsidRDefault="00081636">
      <w:bookmarkStart w:id="0" w:name="_GoBack"/>
      <w:bookmarkEnd w:id="0"/>
    </w:p>
    <w:sectPr w:rsidR="0008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D5"/>
    <w:rsid w:val="00081636"/>
    <w:rsid w:val="006E2F77"/>
    <w:rsid w:val="00DA5B56"/>
    <w:rsid w:val="00DB2FD5"/>
    <w:rsid w:val="00F046CA"/>
    <w:rsid w:val="00FA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6FC3"/>
  <w15:chartTrackingRefBased/>
  <w15:docId w15:val="{89EBB4BC-D4CC-4324-BE44-54C6DE38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B56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5B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</Words>
  <Characters>489</Characters>
  <Application>Microsoft Office Word</Application>
  <DocSecurity>0</DocSecurity>
  <Lines>4</Lines>
  <Paragraphs>1</Paragraphs>
  <ScaleCrop>false</ScaleCrop>
  <Company>SPecialiST RePack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А. Иванова</dc:creator>
  <cp:keywords/>
  <dc:description/>
  <cp:lastModifiedBy>Вера Иванова</cp:lastModifiedBy>
  <cp:revision>5</cp:revision>
  <dcterms:created xsi:type="dcterms:W3CDTF">2019-10-31T05:23:00Z</dcterms:created>
  <dcterms:modified xsi:type="dcterms:W3CDTF">2020-07-15T23:46:00Z</dcterms:modified>
</cp:coreProperties>
</file>